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7022" w:rsidRPr="00A47022" w:rsidRDefault="00A47022" w:rsidP="00A4702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7022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Автономная некоммерческая организация</w:t>
      </w:r>
    </w:p>
    <w:p w:rsidR="00A47022" w:rsidRPr="00A47022" w:rsidRDefault="00A47022" w:rsidP="00A47022">
      <w:pPr>
        <w:spacing w:after="0" w:line="240" w:lineRule="auto"/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 w:rsidRPr="00A47022">
        <w:rPr>
          <w:rFonts w:ascii="Times New Roman" w:eastAsia="Times New Roman" w:hAnsi="Times New Roman" w:cs="Times New Roman"/>
          <w:szCs w:val="20"/>
          <w:lang w:eastAsia="ru-RU"/>
        </w:rPr>
        <w:t>содействия развитию физкультуры и спорта</w:t>
      </w:r>
    </w:p>
    <w:p w:rsidR="00A47022" w:rsidRPr="00A47022" w:rsidRDefault="00A47022" w:rsidP="00A470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A47022">
        <w:rPr>
          <w:rFonts w:ascii="Times New Roman" w:eastAsia="Times New Roman" w:hAnsi="Times New Roman" w:cs="Times New Roman"/>
          <w:b/>
          <w:sz w:val="36"/>
          <w:szCs w:val="20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Pr="00A47022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«АРТА-СПОРТ»</w:t>
      </w:r>
    </w:p>
    <w:p w:rsidR="00A47022" w:rsidRPr="00A47022" w:rsidRDefault="00A47022" w:rsidP="00A47022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A47022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78391F3" wp14:editId="7CF7C4EC">
                <wp:simplePos x="0" y="0"/>
                <wp:positionH relativeFrom="column">
                  <wp:posOffset>-635</wp:posOffset>
                </wp:positionH>
                <wp:positionV relativeFrom="paragraph">
                  <wp:posOffset>121285</wp:posOffset>
                </wp:positionV>
                <wp:extent cx="5829300" cy="0"/>
                <wp:effectExtent l="27940" t="26035" r="19685" b="21590"/>
                <wp:wrapNone/>
                <wp:docPr id="4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8B8E76D" id="Line 7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9.55pt" to="458.95pt,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P3lGAIAADQEAAAOAAAAZHJzL2Uyb0RvYy54bWysU8GO2jAQvVfqP1i+QxLIshARVlUCvWy7&#10;SLv9AGM7xKpjW7YhoKr/3rEhiG0vVdUcnLFn5vnNzPPy6dRJdOTWCa1KnI1TjLiimgm1L/G3t81o&#10;jpHzRDEiteIlPnOHn1YfPyx7U/CJbrVk3CIAUa7oTYlb702RJI62vCNurA1X4Gy07YiHrd0nzJIe&#10;0DuZTNJ0lvTaMmM15c7BaX1x4lXEbxpO/UvTOO6RLDFw83G1cd2FNVktSbG3xLSCXmmQf2DREaHg&#10;0htUTTxBByv+gOoEtdrpxo+p7hLdNILyWANUk6W/VfPaEsNjLdAcZ25tcv8Pln49bi0SrMQ5Rop0&#10;MKJnoTh6DJ3pjSsgoFJbG2qjJ/VqnjX97pDSVUvUnkeGb2cDaVnISN6lhI0zgL/rv2gGMeTgdWzT&#10;qbFdgIQGoFOcxvk2DX7yiMLhw3yymKYwNDr4ElIMicY6/5nrDgWjxBI4R2ByfHY+ECHFEBLuUXoj&#10;pIzDlgr1JZ7OswjdGSid7WRMdloKFgJDirP7XSUtOpIgnfjFCsFzH2b1QbEI3HLC1lfbEyEvNhCR&#10;KuBBWUDtal208WORLtbz9Twf5ZPZepSndT36tKny0WyTPT7U07qq6uxnoJblRSsY4yqwG3Sa5X+n&#10;g+uLuSjsptRbS5L36LF3QHb4R9JxrmGUF1HsNDtv7TBvkGYMvj6joP37Pdj3j331CwAA//8DAFBL&#10;AwQUAAYACAAAACEAy8GRW9kAAAAHAQAADwAAAGRycy9kb3ducmV2LnhtbEyOz07CQBDG7ya+w2ZM&#10;vMG2HsTWbgmSEEPwIvgAQ3doG7qzTXeB9u0d40FPk+9PvvkVy9F16kpDaD0bSOcJKOLK25ZrA1+H&#10;zewFVIjIFjvPZGCiAMvy/q7A3Pobf9J1H2slIxxyNNDE2Odah6ohh2Hue2LJTn5wGEUOtbYD3mTc&#10;dfopSZ61w5blQ4M9rRuqzvuLMxDPyfvuDTfTyp22sc6mym3XH8Y8PoyrV1CRxvhXhh98QYdSmI7+&#10;wjaozsAslaLYmVyJs3SRgTr+Gros9H/+8hsAAP//AwBQSwECLQAUAAYACAAAACEAtoM4kv4AAADh&#10;AQAAEwAAAAAAAAAAAAAAAAAAAAAAW0NvbnRlbnRfVHlwZXNdLnhtbFBLAQItABQABgAIAAAAIQA4&#10;/SH/1gAAAJQBAAALAAAAAAAAAAAAAAAAAC8BAABfcmVscy8ucmVsc1BLAQItABQABgAIAAAAIQCO&#10;PP3lGAIAADQEAAAOAAAAAAAAAAAAAAAAAC4CAABkcnMvZTJvRG9jLnhtbFBLAQItABQABgAIAAAA&#10;IQDLwZFb2QAAAAcBAAAPAAAAAAAAAAAAAAAAAHIEAABkcnMvZG93bnJldi54bWxQSwUGAAAAAAQA&#10;BADzAAAAeAUAAAAA&#10;" strokeweight="3pt">
                <v:stroke linestyle="thinThin"/>
              </v:line>
            </w:pict>
          </mc:Fallback>
        </mc:AlternateContent>
      </w:r>
    </w:p>
    <w:p w:rsidR="00A47022" w:rsidRPr="00A47022" w:rsidRDefault="00A47022" w:rsidP="00A47022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47022">
        <w:rPr>
          <w:rFonts w:ascii="Times New Roman" w:eastAsia="Times New Roman" w:hAnsi="Times New Roman" w:cs="Times New Roman"/>
          <w:sz w:val="20"/>
          <w:szCs w:val="20"/>
          <w:lang w:eastAsia="ru-RU"/>
        </w:rPr>
        <w:t>105122, г. Москва, Измайловский проезд, 15, 77 Тел. (499) 166-4899, (916) 636-3710</w:t>
      </w:r>
    </w:p>
    <w:p w:rsidR="00A47022" w:rsidRPr="00A47022" w:rsidRDefault="00A47022" w:rsidP="00A47022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47022">
        <w:rPr>
          <w:rFonts w:ascii="Times New Roman" w:eastAsia="Times New Roman" w:hAnsi="Times New Roman" w:cs="Times New Roman"/>
          <w:sz w:val="20"/>
          <w:szCs w:val="20"/>
          <w:lang w:eastAsia="ru-RU"/>
        </w:rPr>
        <w:t>ОГРН 1157700016297 ИНН7719427080</w:t>
      </w:r>
    </w:p>
    <w:p w:rsidR="00DD4057" w:rsidRDefault="00DD4057"/>
    <w:p w:rsidR="00A47022" w:rsidRDefault="00A47022"/>
    <w:p w:rsidR="00A47022" w:rsidRDefault="00A47022"/>
    <w:p w:rsidR="00A47022" w:rsidRPr="006C4CE7" w:rsidRDefault="00A47022" w:rsidP="006C4CE7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C4CE7">
        <w:rPr>
          <w:rFonts w:ascii="Times New Roman" w:hAnsi="Times New Roman" w:cs="Times New Roman"/>
          <w:sz w:val="28"/>
          <w:szCs w:val="28"/>
        </w:rPr>
        <w:t xml:space="preserve">АНО «АРТА-СПОРТ» подтверждает, что на Традиционных лыжероллерных соревнованиях «Измайловский спринт», посвященных празднованию Дня Победы (реестровый номер </w:t>
      </w:r>
      <w:r w:rsidR="006C4CE7" w:rsidRPr="006C4CE7">
        <w:rPr>
          <w:rFonts w:ascii="Times New Roman" w:hAnsi="Times New Roman" w:cs="Times New Roman"/>
          <w:sz w:val="28"/>
          <w:szCs w:val="28"/>
        </w:rPr>
        <w:t>53494), проводимых 08 мая 2021 года на территории спортивной площадки Измайловского парка культуры и отдыха г. Москвы, соревновательная трасса была измерена механическим прибором, предназначенным для измерения длины по извилистой линии – «курвиметром».</w:t>
      </w:r>
    </w:p>
    <w:p w:rsidR="006C4CE7" w:rsidRPr="006C4CE7" w:rsidRDefault="006C4CE7" w:rsidP="006C4CE7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6C4CE7" w:rsidRDefault="006C4CE7" w:rsidP="006C4CE7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6C4CE7" w:rsidRDefault="006C4CE7" w:rsidP="006C4CE7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6C4CE7" w:rsidRPr="006C4CE7" w:rsidRDefault="006C4CE7" w:rsidP="006C4CE7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6C4CE7" w:rsidRPr="006C4CE7" w:rsidRDefault="00646209" w:rsidP="006C4CE7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 судья</w:t>
      </w:r>
      <w:r w:rsidR="006C4CE7" w:rsidRPr="006C4CE7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6C4CE7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6C4CE7" w:rsidRPr="006C4CE7">
        <w:rPr>
          <w:rFonts w:ascii="Times New Roman" w:hAnsi="Times New Roman" w:cs="Times New Roman"/>
          <w:sz w:val="28"/>
          <w:szCs w:val="28"/>
        </w:rPr>
        <w:t xml:space="preserve">                            И.А. Артамонова</w:t>
      </w:r>
    </w:p>
    <w:sectPr w:rsidR="006C4CE7" w:rsidRPr="006C4C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0440"/>
    <w:rsid w:val="00646209"/>
    <w:rsid w:val="006C4CE7"/>
    <w:rsid w:val="00810440"/>
    <w:rsid w:val="00A47022"/>
    <w:rsid w:val="00DD4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EF72BD"/>
  <w15:chartTrackingRefBased/>
  <w15:docId w15:val="{C1764E7B-108B-4CB6-9B2E-7EBF2DB3E0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462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4620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44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72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108</Words>
  <Characters>619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Irina</cp:lastModifiedBy>
  <cp:revision>4</cp:revision>
  <cp:lastPrinted>2021-06-16T08:54:00Z</cp:lastPrinted>
  <dcterms:created xsi:type="dcterms:W3CDTF">2021-06-15T19:03:00Z</dcterms:created>
  <dcterms:modified xsi:type="dcterms:W3CDTF">2021-06-16T08:54:00Z</dcterms:modified>
</cp:coreProperties>
</file>